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CC620" w14:textId="7F34E543" w:rsidR="006A2A0F" w:rsidRDefault="006A2A0F" w:rsidP="006A2A0F">
      <w:r>
        <w:rPr>
          <w:b/>
          <w:sz w:val="40"/>
          <w:szCs w:val="40"/>
        </w:rPr>
        <w:t>PLAVÁNÍ</w:t>
      </w:r>
      <w:r>
        <w:t xml:space="preserve"> bude probíhat každé úterý od </w:t>
      </w:r>
      <w:r w:rsidR="0047284D">
        <w:rPr>
          <w:b/>
        </w:rPr>
        <w:t>28.4. – 23.6.2026</w:t>
      </w:r>
      <w:r w:rsidR="004D3468">
        <w:rPr>
          <w:b/>
        </w:rPr>
        <w:t xml:space="preserve"> </w:t>
      </w:r>
      <w:proofErr w:type="gramStart"/>
      <w:r w:rsidR="004D3468">
        <w:rPr>
          <w:b/>
        </w:rPr>
        <w:t>( 9</w:t>
      </w:r>
      <w:proofErr w:type="gramEnd"/>
      <w:r w:rsidR="004D3468">
        <w:rPr>
          <w:b/>
        </w:rPr>
        <w:t xml:space="preserve"> lekcí )</w:t>
      </w:r>
    </w:p>
    <w:p w14:paraId="7F0CC621" w14:textId="77777777" w:rsidR="006A2A0F" w:rsidRDefault="006A2A0F" w:rsidP="006A2A0F"/>
    <w:p w14:paraId="7F0CC622" w14:textId="16D8CF6D" w:rsidR="006A2A0F" w:rsidRDefault="006A2A0F" w:rsidP="006A2A0F">
      <w:r>
        <w:rPr>
          <w:b/>
        </w:rPr>
        <w:t>Cena:</w:t>
      </w:r>
      <w:r>
        <w:tab/>
        <w:t xml:space="preserve"> </w:t>
      </w:r>
      <w:proofErr w:type="spellStart"/>
      <w:r w:rsidR="00804C0A">
        <w:t>Předplave</w:t>
      </w:r>
      <w:r w:rsidR="00921D8D">
        <w:t>cká</w:t>
      </w:r>
      <w:proofErr w:type="spellEnd"/>
      <w:r w:rsidR="00921D8D">
        <w:t xml:space="preserve"> </w:t>
      </w:r>
      <w:proofErr w:type="gramStart"/>
      <w:r w:rsidR="00921D8D">
        <w:t>výuka</w:t>
      </w:r>
      <w:r w:rsidR="00486DEE">
        <w:t xml:space="preserve">: </w:t>
      </w:r>
      <w:r w:rsidR="00921D8D">
        <w:t xml:space="preserve"> 900</w:t>
      </w:r>
      <w:proofErr w:type="gramEnd"/>
      <w:r w:rsidR="00482768">
        <w:t>,-</w:t>
      </w:r>
      <w:r w:rsidR="00921D8D">
        <w:t xml:space="preserve"> </w:t>
      </w:r>
      <w:r>
        <w:t>Kč (</w:t>
      </w:r>
      <w:r w:rsidR="004D3468">
        <w:t>100</w:t>
      </w:r>
      <w:r>
        <w:t>,-Kč</w:t>
      </w:r>
      <w:r w:rsidR="002727F7">
        <w:t xml:space="preserve"> </w:t>
      </w:r>
      <w:r w:rsidR="001124BD">
        <w:t xml:space="preserve">/ </w:t>
      </w:r>
      <w:r>
        <w:t>1lekce)</w:t>
      </w:r>
      <w:r w:rsidR="0006640B">
        <w:t xml:space="preserve"> 1. a 2. ročník</w:t>
      </w:r>
    </w:p>
    <w:p w14:paraId="0C93B701" w14:textId="11C6C624" w:rsidR="00CB19E8" w:rsidRDefault="00CB19E8" w:rsidP="006A2A0F">
      <w:r>
        <w:t xml:space="preserve">             </w:t>
      </w:r>
      <w:r w:rsidR="00DB3013">
        <w:t xml:space="preserve">Zdokonalovací </w:t>
      </w:r>
      <w:proofErr w:type="gramStart"/>
      <w:r w:rsidR="00DB3013">
        <w:t>výuka</w:t>
      </w:r>
      <w:r w:rsidR="00486DEE">
        <w:t>:</w:t>
      </w:r>
      <w:r w:rsidR="00B02A68">
        <w:t xml:space="preserve"> </w:t>
      </w:r>
      <w:r w:rsidR="00DB3013">
        <w:t xml:space="preserve"> 1</w:t>
      </w:r>
      <w:r w:rsidR="004E3B36">
        <w:t>350</w:t>
      </w:r>
      <w:proofErr w:type="gramEnd"/>
      <w:r w:rsidR="00DB3013">
        <w:t>,- Kč</w:t>
      </w:r>
      <w:r w:rsidR="00936A56">
        <w:t xml:space="preserve"> (</w:t>
      </w:r>
      <w:r w:rsidR="00482768">
        <w:t>1</w:t>
      </w:r>
      <w:r w:rsidR="004E3B36">
        <w:t>50</w:t>
      </w:r>
      <w:r w:rsidR="00486DEE">
        <w:t>,</w:t>
      </w:r>
      <w:r w:rsidR="00482768">
        <w:t xml:space="preserve">- </w:t>
      </w:r>
      <w:r w:rsidR="00802C97">
        <w:t>Kč</w:t>
      </w:r>
      <w:r w:rsidR="002727F7">
        <w:t xml:space="preserve"> </w:t>
      </w:r>
      <w:r w:rsidR="001124BD">
        <w:t xml:space="preserve">/ </w:t>
      </w:r>
      <w:r w:rsidR="00482768">
        <w:t>1 lekce)</w:t>
      </w:r>
      <w:r w:rsidR="0006640B">
        <w:t xml:space="preserve"> </w:t>
      </w:r>
      <w:r w:rsidR="007001E0">
        <w:t>5.</w:t>
      </w:r>
      <w:r w:rsidR="0006640B">
        <w:t>ročník</w:t>
      </w:r>
    </w:p>
    <w:p w14:paraId="7F0CC623" w14:textId="2B1DB682" w:rsidR="006A2A0F" w:rsidRDefault="006A2A0F" w:rsidP="006A2A0F">
      <w:pPr>
        <w:ind w:left="708"/>
      </w:pPr>
      <w:r>
        <w:t xml:space="preserve"> </w:t>
      </w:r>
      <w:r w:rsidR="00215F8A">
        <w:t>Z</w:t>
      </w:r>
      <w:r>
        <w:t xml:space="preserve">áloha na dopravu </w:t>
      </w:r>
      <w:r w:rsidR="00D0155E">
        <w:t>1000</w:t>
      </w:r>
      <w:r>
        <w:t>,- Kč</w:t>
      </w:r>
    </w:p>
    <w:p w14:paraId="5BF1B17C" w14:textId="022709E4" w:rsidR="00E76940" w:rsidRDefault="00793759" w:rsidP="006A2A0F">
      <w:pPr>
        <w:ind w:left="708"/>
      </w:pPr>
      <w:r>
        <w:t xml:space="preserve"> </w:t>
      </w:r>
      <w:r w:rsidR="007760C0">
        <w:t>Třetí a čtvrtý ročník hradí pouze dopravu.</w:t>
      </w:r>
    </w:p>
    <w:p w14:paraId="7F0CC624" w14:textId="26C1C4B6" w:rsidR="006A2A0F" w:rsidRDefault="007A75A5" w:rsidP="007A75A5">
      <w:r>
        <w:t xml:space="preserve">         </w:t>
      </w:r>
      <w:r w:rsidR="007001E0">
        <w:t xml:space="preserve"> </w:t>
      </w:r>
      <w:r w:rsidR="006A2A0F">
        <w:t xml:space="preserve"> </w:t>
      </w:r>
      <w:r w:rsidR="006A2A0F">
        <w:rPr>
          <w:b/>
        </w:rPr>
        <w:t xml:space="preserve"> </w:t>
      </w:r>
      <w:r w:rsidR="006A2A0F">
        <w:t>(</w:t>
      </w:r>
      <w:r w:rsidR="0006640B">
        <w:t>Z</w:t>
      </w:r>
      <w:r w:rsidR="006A2A0F">
        <w:t>a neúčast se peníze nevrací</w:t>
      </w:r>
      <w:r w:rsidR="0006640B">
        <w:t>.</w:t>
      </w:r>
      <w:r w:rsidR="006A2A0F">
        <w:t>)</w:t>
      </w:r>
    </w:p>
    <w:p w14:paraId="60EEF873" w14:textId="77777777" w:rsidR="00277CF8" w:rsidRDefault="00277CF8" w:rsidP="007A75A5"/>
    <w:p w14:paraId="7F0CC625" w14:textId="7ABFC747" w:rsidR="006A2A0F" w:rsidRDefault="006A2A0F" w:rsidP="006A2A0F">
      <w:r>
        <w:rPr>
          <w:b/>
        </w:rPr>
        <w:t xml:space="preserve">Odjezd </w:t>
      </w:r>
      <w:r w:rsidR="00215F8A">
        <w:rPr>
          <w:b/>
        </w:rPr>
        <w:t>od</w:t>
      </w:r>
      <w:r>
        <w:rPr>
          <w:b/>
        </w:rPr>
        <w:t xml:space="preserve"> MŠ</w:t>
      </w:r>
      <w:r>
        <w:t xml:space="preserve"> v</w:t>
      </w:r>
      <w:r w:rsidR="00B22380">
        <w:t> </w:t>
      </w:r>
      <w:r>
        <w:t>7</w:t>
      </w:r>
      <w:r w:rsidR="00B22380">
        <w:t>:</w:t>
      </w:r>
      <w:r>
        <w:t>10 hodin (sraz v</w:t>
      </w:r>
      <w:r w:rsidR="00B22380">
        <w:t> </w:t>
      </w:r>
      <w:r>
        <w:t>7</w:t>
      </w:r>
      <w:r w:rsidR="00B22380">
        <w:t>:</w:t>
      </w:r>
      <w:r>
        <w:t>00 hod.)</w:t>
      </w:r>
    </w:p>
    <w:p w14:paraId="7F0CC626" w14:textId="512AE90C" w:rsidR="006A2A0F" w:rsidRDefault="006A2A0F" w:rsidP="006A2A0F">
      <w:r>
        <w:t>Děti nesmí mít náušnice, řetízky, prsteny, náramky apod.</w:t>
      </w:r>
      <w:r w:rsidR="006117C0">
        <w:t xml:space="preserve"> </w:t>
      </w:r>
      <w:r w:rsidR="004972E6">
        <w:t>Jestliže jsou n</w:t>
      </w:r>
      <w:r w:rsidR="006117C0">
        <w:t>á</w:t>
      </w:r>
      <w:r w:rsidR="004972E6">
        <w:t xml:space="preserve">ušnice na </w:t>
      </w:r>
      <w:proofErr w:type="gramStart"/>
      <w:r w:rsidR="004972E6">
        <w:t>zámek</w:t>
      </w:r>
      <w:r w:rsidR="006117C0">
        <w:t>(</w:t>
      </w:r>
      <w:proofErr w:type="gramEnd"/>
      <w:r w:rsidR="006117C0">
        <w:t>nelze sundat</w:t>
      </w:r>
      <w:r w:rsidR="006D7609">
        <w:t>), musí zákonný zástupce vyplnit formulář</w:t>
      </w:r>
      <w:r w:rsidR="007823F3">
        <w:t xml:space="preserve"> – odpovědnost za ztrátu či úraz</w:t>
      </w:r>
      <w:r w:rsidR="00063967">
        <w:t xml:space="preserve">. Formulář </w:t>
      </w:r>
      <w:r w:rsidR="00BA59BE">
        <w:t>si vyzvedněte v ZŠ.</w:t>
      </w:r>
    </w:p>
    <w:p w14:paraId="7F0CC627" w14:textId="77777777" w:rsidR="006A2A0F" w:rsidRDefault="006A2A0F" w:rsidP="006A2A0F">
      <w:r>
        <w:t>Dlouhé vlasy musí být sepnuté gumičkou a u delších vlasů je nutná koupací čepice.</w:t>
      </w:r>
    </w:p>
    <w:p w14:paraId="7F0CC628" w14:textId="69D01C8D" w:rsidR="006A2A0F" w:rsidRDefault="006A2A0F" w:rsidP="006A2A0F">
      <w:r>
        <w:rPr>
          <w:b/>
        </w:rPr>
        <w:t xml:space="preserve">S sebou: </w:t>
      </w:r>
      <w:r>
        <w:rPr>
          <w:b/>
        </w:rPr>
        <w:tab/>
      </w:r>
      <w:r w:rsidR="003B1F0D">
        <w:rPr>
          <w:b/>
        </w:rPr>
        <w:t>mýdlo</w:t>
      </w:r>
    </w:p>
    <w:p w14:paraId="7F0CC629" w14:textId="77777777" w:rsidR="006A2A0F" w:rsidRDefault="006A2A0F" w:rsidP="006A2A0F">
      <w:pPr>
        <w:ind w:left="708" w:firstLine="708"/>
        <w:rPr>
          <w:b/>
        </w:rPr>
      </w:pPr>
      <w:r>
        <w:rPr>
          <w:b/>
        </w:rPr>
        <w:t>plavky</w:t>
      </w:r>
    </w:p>
    <w:p w14:paraId="7F0CC62A" w14:textId="53807564" w:rsidR="006A2A0F" w:rsidRDefault="00C549A1" w:rsidP="006A2A0F">
      <w:pPr>
        <w:ind w:left="708" w:firstLine="708"/>
      </w:pPr>
      <w:r>
        <w:rPr>
          <w:b/>
        </w:rPr>
        <w:t xml:space="preserve">2x </w:t>
      </w:r>
      <w:r w:rsidR="006A2A0F">
        <w:rPr>
          <w:b/>
        </w:rPr>
        <w:t>ruční</w:t>
      </w:r>
      <w:r w:rsidR="00765030">
        <w:rPr>
          <w:b/>
        </w:rPr>
        <w:t>k</w:t>
      </w:r>
    </w:p>
    <w:p w14:paraId="7F0CC62B" w14:textId="6E452973" w:rsidR="006A2A0F" w:rsidRDefault="006A2A0F" w:rsidP="006A2A0F">
      <w:pPr>
        <w:ind w:left="708" w:firstLine="708"/>
      </w:pPr>
      <w:r>
        <w:rPr>
          <w:b/>
        </w:rPr>
        <w:t>pití,</w:t>
      </w:r>
      <w:r w:rsidR="008B7F27">
        <w:rPr>
          <w:b/>
        </w:rPr>
        <w:t xml:space="preserve"> svačina, igelitový sáček na boty</w:t>
      </w:r>
      <w:r>
        <w:t xml:space="preserve">  </w:t>
      </w:r>
    </w:p>
    <w:p w14:paraId="7F0CC62C" w14:textId="6D265831" w:rsidR="006A2A0F" w:rsidRDefault="006A2A0F" w:rsidP="006A2A0F">
      <w:pPr>
        <w:tabs>
          <w:tab w:val="left" w:pos="1365"/>
        </w:tabs>
        <w:ind w:left="1365" w:hanging="1365"/>
        <w:jc w:val="both"/>
      </w:pPr>
      <w:r>
        <w:rPr>
          <w:b/>
        </w:rPr>
        <w:t>Na sebe:</w:t>
      </w:r>
      <w:r>
        <w:rPr>
          <w:b/>
        </w:rPr>
        <w:tab/>
      </w:r>
      <w:r>
        <w:rPr>
          <w:b/>
        </w:rPr>
        <w:tab/>
      </w:r>
      <w:r>
        <w:t>sportovní oblečení</w:t>
      </w:r>
    </w:p>
    <w:p w14:paraId="7F0CC62D" w14:textId="2D8928B7" w:rsidR="006A2A0F" w:rsidRDefault="006A2A0F" w:rsidP="006A2A0F">
      <w:pPr>
        <w:tabs>
          <w:tab w:val="left" w:pos="1365"/>
        </w:tabs>
        <w:jc w:val="both"/>
      </w:pPr>
    </w:p>
    <w:p w14:paraId="7F0CC635" w14:textId="1E188D50" w:rsidR="006A2A0F" w:rsidRPr="00201B95" w:rsidRDefault="006A2A0F" w:rsidP="00201B95">
      <w:pPr>
        <w:tabs>
          <w:tab w:val="left" w:pos="1365"/>
        </w:tabs>
        <w:jc w:val="both"/>
      </w:pPr>
      <w:r>
        <w:t>Doporučujeme děti doma po plavání osprchovat</w:t>
      </w:r>
      <w:r w:rsidR="00201B95">
        <w:t xml:space="preserve">. </w:t>
      </w:r>
      <w:bookmarkStart w:id="0" w:name="_GoBack"/>
      <w:bookmarkEnd w:id="0"/>
    </w:p>
    <w:p w14:paraId="7F0CC636" w14:textId="77777777" w:rsidR="006A2A0F" w:rsidRDefault="006A2A0F" w:rsidP="006A2A0F">
      <w:pPr>
        <w:tabs>
          <w:tab w:val="left" w:pos="1365"/>
        </w:tabs>
        <w:rPr>
          <w:b/>
        </w:rPr>
      </w:pPr>
    </w:p>
    <w:p w14:paraId="7F0CC637" w14:textId="77777777" w:rsidR="003860D8" w:rsidRDefault="003860D8"/>
    <w:sectPr w:rsidR="00386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A0F"/>
    <w:rsid w:val="00063967"/>
    <w:rsid w:val="0006640B"/>
    <w:rsid w:val="001124BD"/>
    <w:rsid w:val="00201B95"/>
    <w:rsid w:val="00215F8A"/>
    <w:rsid w:val="00257472"/>
    <w:rsid w:val="002727F7"/>
    <w:rsid w:val="00277CF8"/>
    <w:rsid w:val="003860D8"/>
    <w:rsid w:val="003B1F0D"/>
    <w:rsid w:val="0047284D"/>
    <w:rsid w:val="00482768"/>
    <w:rsid w:val="00486DEE"/>
    <w:rsid w:val="004972E6"/>
    <w:rsid w:val="004D3468"/>
    <w:rsid w:val="004E3B36"/>
    <w:rsid w:val="006117C0"/>
    <w:rsid w:val="00674A67"/>
    <w:rsid w:val="006A2A0F"/>
    <w:rsid w:val="006D7609"/>
    <w:rsid w:val="007001E0"/>
    <w:rsid w:val="00765030"/>
    <w:rsid w:val="007760C0"/>
    <w:rsid w:val="007823F3"/>
    <w:rsid w:val="00793759"/>
    <w:rsid w:val="00796CD5"/>
    <w:rsid w:val="007A75A5"/>
    <w:rsid w:val="00802C97"/>
    <w:rsid w:val="00804C0A"/>
    <w:rsid w:val="00897560"/>
    <w:rsid w:val="008B7F27"/>
    <w:rsid w:val="00921D8D"/>
    <w:rsid w:val="00936A56"/>
    <w:rsid w:val="00B02A68"/>
    <w:rsid w:val="00B22380"/>
    <w:rsid w:val="00BA59BE"/>
    <w:rsid w:val="00C549A1"/>
    <w:rsid w:val="00CB19E8"/>
    <w:rsid w:val="00D0155E"/>
    <w:rsid w:val="00DB3013"/>
    <w:rsid w:val="00E76940"/>
    <w:rsid w:val="00F6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C620"/>
  <w15:chartTrackingRefBased/>
  <w15:docId w15:val="{79295CE4-41EB-4A73-B759-429C73C6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2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2A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A0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6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Vašíčková</dc:creator>
  <cp:keywords/>
  <dc:description/>
  <cp:lastModifiedBy>Mgr. Helena Vašíčková</cp:lastModifiedBy>
  <cp:revision>41</cp:revision>
  <cp:lastPrinted>2018-04-03T05:14:00Z</cp:lastPrinted>
  <dcterms:created xsi:type="dcterms:W3CDTF">2018-04-03T05:13:00Z</dcterms:created>
  <dcterms:modified xsi:type="dcterms:W3CDTF">2026-04-09T13:59:00Z</dcterms:modified>
</cp:coreProperties>
</file>